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63FDF" w14:textId="77777777" w:rsidR="005B035F" w:rsidRPr="003921A2" w:rsidRDefault="003A33CF" w:rsidP="002C7E60">
      <w:pPr>
        <w:pStyle w:val="Paragraphedeliste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ind w:left="142" w:firstLine="0"/>
        <w:jc w:val="center"/>
        <w:rPr>
          <w:rFonts w:ascii="Arial" w:eastAsia="Times New Roman" w:hAnsi="Arial" w:cs="Arial"/>
          <w:b/>
          <w:sz w:val="36"/>
          <w:szCs w:val="36"/>
          <w:lang w:eastAsia="fr-FR"/>
        </w:rPr>
      </w:pPr>
      <w:r w:rsidRPr="00223235">
        <w:rPr>
          <w:rFonts w:ascii="Marianne" w:eastAsia="Times New Roman" w:hAnsi="Marianne" w:cs="Arial"/>
          <w:b/>
          <w:sz w:val="36"/>
          <w:szCs w:val="36"/>
          <w:lang w:eastAsia="fr-FR"/>
        </w:rPr>
        <w:t xml:space="preserve"> </w:t>
      </w:r>
      <w:r w:rsidR="005B035F" w:rsidRPr="00223235">
        <w:rPr>
          <w:rFonts w:ascii="Marianne" w:eastAsia="Times New Roman" w:hAnsi="Marianne" w:cs="Arial"/>
          <w:b/>
          <w:sz w:val="36"/>
          <w:szCs w:val="36"/>
          <w:lang w:eastAsia="fr-FR"/>
        </w:rPr>
        <w:t xml:space="preserve">Cadre </w:t>
      </w:r>
      <w:r w:rsidR="005B035F" w:rsidRPr="003921A2">
        <w:rPr>
          <w:rFonts w:ascii="Arial" w:eastAsia="Times New Roman" w:hAnsi="Arial" w:cs="Arial"/>
          <w:b/>
          <w:sz w:val="36"/>
          <w:szCs w:val="36"/>
          <w:lang w:eastAsia="fr-FR"/>
        </w:rPr>
        <w:t>de décomposition des prix</w:t>
      </w:r>
    </w:p>
    <w:p w14:paraId="16E3A4C4" w14:textId="77777777" w:rsidR="005B035F" w:rsidRPr="003921A2" w:rsidRDefault="005B035F" w:rsidP="005B035F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3634B66A" w14:textId="2467A83B" w:rsidR="005B035F" w:rsidRPr="003921A2" w:rsidRDefault="005B035F" w:rsidP="005B035F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21A2">
        <w:rPr>
          <w:rFonts w:ascii="Arial" w:hAnsi="Arial" w:cs="Arial"/>
          <w:sz w:val="20"/>
          <w:szCs w:val="20"/>
        </w:rPr>
        <w:t xml:space="preserve">Le marché sera conclu pour une durée de </w:t>
      </w:r>
      <w:r w:rsidR="003206F7">
        <w:rPr>
          <w:rFonts w:ascii="Arial" w:hAnsi="Arial" w:cs="Arial"/>
          <w:sz w:val="20"/>
          <w:szCs w:val="20"/>
        </w:rPr>
        <w:t>9</w:t>
      </w:r>
      <w:r w:rsidRPr="003921A2">
        <w:rPr>
          <w:rFonts w:ascii="Arial" w:hAnsi="Arial" w:cs="Arial"/>
          <w:sz w:val="20"/>
          <w:szCs w:val="20"/>
        </w:rPr>
        <w:t xml:space="preserve"> mois.</w:t>
      </w:r>
    </w:p>
    <w:p w14:paraId="1F46D7BA" w14:textId="77777777" w:rsidR="005B035F" w:rsidRPr="003921A2" w:rsidRDefault="005B035F" w:rsidP="005B035F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21A2">
        <w:rPr>
          <w:rFonts w:ascii="Arial" w:hAnsi="Arial" w:cs="Arial"/>
          <w:sz w:val="20"/>
          <w:szCs w:val="20"/>
        </w:rPr>
        <w:t>La décomposition du prix comprendra, d’une part, le coût forfaitaire, et d’autre part, le coût des déplacements.</w:t>
      </w:r>
    </w:p>
    <w:p w14:paraId="7BCEBE87" w14:textId="77777777" w:rsidR="005B035F" w:rsidRPr="003921A2" w:rsidRDefault="005B035F" w:rsidP="005B035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5703794" w14:textId="77777777" w:rsidR="005B035F" w:rsidRPr="003921A2" w:rsidRDefault="005B035F" w:rsidP="005B035F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3921A2">
        <w:rPr>
          <w:rFonts w:ascii="Arial" w:hAnsi="Arial" w:cs="Arial"/>
          <w:sz w:val="20"/>
          <w:szCs w:val="20"/>
          <w:u w:val="single"/>
        </w:rPr>
        <w:t>Coût forfaitaire (prix fermes, définitifs et non révisables)</w:t>
      </w:r>
    </w:p>
    <w:p w14:paraId="7D111063" w14:textId="77777777" w:rsidR="005B035F" w:rsidRPr="003921A2" w:rsidRDefault="005B035F" w:rsidP="005B035F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21A2">
        <w:rPr>
          <w:rFonts w:ascii="Arial" w:hAnsi="Arial" w:cs="Arial"/>
          <w:sz w:val="20"/>
          <w:szCs w:val="20"/>
        </w:rPr>
        <w:t>Renseigner la grille financière ci-dessous.</w:t>
      </w:r>
    </w:p>
    <w:p w14:paraId="12AEAE30" w14:textId="77777777" w:rsidR="005B035F" w:rsidRPr="003921A2" w:rsidRDefault="005B035F" w:rsidP="005B035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25D239B" w14:textId="6C135DBB" w:rsidR="005B035F" w:rsidRPr="003921A2" w:rsidRDefault="005B035F" w:rsidP="005B035F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21A2">
        <w:rPr>
          <w:rFonts w:ascii="Arial" w:hAnsi="Arial" w:cs="Arial"/>
          <w:sz w:val="20"/>
          <w:szCs w:val="20"/>
        </w:rPr>
        <w:t xml:space="preserve">Dans la réponse à </w:t>
      </w:r>
      <w:r w:rsidR="003921A2" w:rsidRPr="003921A2">
        <w:rPr>
          <w:rFonts w:ascii="Arial" w:hAnsi="Arial" w:cs="Arial"/>
          <w:sz w:val="20"/>
          <w:szCs w:val="20"/>
        </w:rPr>
        <w:t>la consultation</w:t>
      </w:r>
      <w:r w:rsidRPr="003921A2">
        <w:rPr>
          <w:rFonts w:ascii="Arial" w:hAnsi="Arial" w:cs="Arial"/>
          <w:sz w:val="20"/>
          <w:szCs w:val="20"/>
        </w:rPr>
        <w:t>, reprendre obligatoirement le tableau récapitulatif ci-dessous.</w:t>
      </w:r>
    </w:p>
    <w:p w14:paraId="5A2BC5AD" w14:textId="77777777" w:rsidR="005B035F" w:rsidRPr="003921A2" w:rsidRDefault="005B035F" w:rsidP="005B035F">
      <w:pPr>
        <w:spacing w:after="0"/>
        <w:ind w:right="22"/>
        <w:jc w:val="center"/>
        <w:rPr>
          <w:rFonts w:ascii="Arial" w:hAnsi="Arial" w:cs="Arial"/>
          <w:sz w:val="20"/>
          <w:szCs w:val="20"/>
        </w:rPr>
      </w:pPr>
    </w:p>
    <w:p w14:paraId="5C4B6BEA" w14:textId="77777777" w:rsidR="005B035F" w:rsidRPr="003921A2" w:rsidRDefault="005B035F" w:rsidP="005B035F">
      <w:pPr>
        <w:spacing w:after="0"/>
        <w:ind w:right="22"/>
        <w:jc w:val="center"/>
        <w:rPr>
          <w:rFonts w:ascii="Arial" w:hAnsi="Arial" w:cs="Arial"/>
        </w:rPr>
      </w:pPr>
      <w:r w:rsidRPr="003921A2">
        <w:rPr>
          <w:rFonts w:ascii="Arial" w:hAnsi="Arial" w:cs="Arial"/>
        </w:rPr>
        <w:t>Grille financière</w:t>
      </w:r>
    </w:p>
    <w:p w14:paraId="5477E9B1" w14:textId="77777777" w:rsidR="005B035F" w:rsidRPr="003921A2" w:rsidRDefault="005B035F" w:rsidP="005B035F">
      <w:pPr>
        <w:shd w:val="clear" w:color="auto" w:fill="FFFFFF"/>
        <w:spacing w:after="0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0"/>
        <w:gridCol w:w="1279"/>
        <w:gridCol w:w="1286"/>
        <w:gridCol w:w="1113"/>
        <w:gridCol w:w="1104"/>
      </w:tblGrid>
      <w:tr w:rsidR="005B035F" w:rsidRPr="003921A2" w14:paraId="28CDB5AE" w14:textId="77777777" w:rsidTr="00297546">
        <w:trPr>
          <w:trHeight w:val="525"/>
        </w:trPr>
        <w:tc>
          <w:tcPr>
            <w:tcW w:w="23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174D048B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3921A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Nature des prestations</w:t>
            </w:r>
          </w:p>
        </w:tc>
        <w:tc>
          <w:tcPr>
            <w:tcW w:w="70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00B408CA" w14:textId="77777777" w:rsidR="005B035F" w:rsidRPr="003921A2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3921A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Type et niveau d'intervenant</w:t>
            </w:r>
          </w:p>
          <w:p w14:paraId="15C1DB04" w14:textId="77777777" w:rsidR="005B035F" w:rsidRPr="003921A2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3921A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(détail)</w:t>
            </w:r>
          </w:p>
        </w:tc>
        <w:tc>
          <w:tcPr>
            <w:tcW w:w="71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48FBF3AF" w14:textId="77777777" w:rsidR="005B035F" w:rsidRPr="003921A2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3921A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Nombre de jours par type d’intervenant (j)</w:t>
            </w:r>
          </w:p>
        </w:tc>
        <w:tc>
          <w:tcPr>
            <w:tcW w:w="61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04C04DA4" w14:textId="77777777" w:rsidR="005B035F" w:rsidRPr="003921A2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3921A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journalier (€/j)</w:t>
            </w:r>
          </w:p>
        </w:tc>
        <w:tc>
          <w:tcPr>
            <w:tcW w:w="6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5E5"/>
            <w:vAlign w:val="center"/>
            <w:hideMark/>
          </w:tcPr>
          <w:p w14:paraId="606F4C44" w14:textId="77777777" w:rsidR="005B035F" w:rsidRPr="003921A2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3921A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total (€ HT)</w:t>
            </w:r>
          </w:p>
        </w:tc>
      </w:tr>
      <w:tr w:rsidR="005B035F" w:rsidRPr="003921A2" w14:paraId="2B1C2B39" w14:textId="77777777" w:rsidTr="00297546">
        <w:trPr>
          <w:trHeight w:val="330"/>
        </w:trPr>
        <w:tc>
          <w:tcPr>
            <w:tcW w:w="2359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F9A0B" w14:textId="13318CF7" w:rsidR="005B035F" w:rsidRPr="003921A2" w:rsidRDefault="003206F7" w:rsidP="0063090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TACHE</w:t>
            </w:r>
            <w:r w:rsidR="005B035F" w:rsidRPr="003921A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1</w:t>
            </w:r>
            <w:r w:rsidR="00630900" w:rsidRPr="003921A2"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  <w:r w:rsidR="0029754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97546" w:rsidRPr="00297546">
              <w:rPr>
                <w:rFonts w:ascii="Arial" w:hAnsi="Arial" w:cs="Arial"/>
                <w:color w:val="000000"/>
                <w:sz w:val="20"/>
                <w:szCs w:val="20"/>
              </w:rPr>
              <w:t>Étude bibliographique des textes législatifs, règlementaires et normatifs correspondant au périmètre géographique de l’étude.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7CED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1A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65D5A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1A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80397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1A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67E6CAE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1A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3921A2" w14:paraId="6AA6BF24" w14:textId="77777777" w:rsidTr="00297546">
        <w:trPr>
          <w:trHeight w:val="330"/>
        </w:trPr>
        <w:tc>
          <w:tcPr>
            <w:tcW w:w="235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305A4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C5FE9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846E1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432C1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88BEA42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035F" w:rsidRPr="003921A2" w14:paraId="60191C06" w14:textId="77777777" w:rsidTr="00297546">
        <w:trPr>
          <w:trHeight w:val="330"/>
        </w:trPr>
        <w:tc>
          <w:tcPr>
            <w:tcW w:w="235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FA7C4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3BBF4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1A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E70DB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1A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C6D16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1A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118B47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1A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3921A2" w14:paraId="37745A99" w14:textId="77777777" w:rsidTr="00297546">
        <w:trPr>
          <w:trHeight w:val="330"/>
        </w:trPr>
        <w:tc>
          <w:tcPr>
            <w:tcW w:w="2359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0E7C" w14:textId="216B0CFD" w:rsidR="005B035F" w:rsidRPr="003921A2" w:rsidRDefault="003206F7" w:rsidP="0063090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TACHE</w:t>
            </w:r>
            <w:r w:rsidR="005B035F" w:rsidRPr="003921A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2</w:t>
            </w:r>
            <w:r w:rsidR="005B035F" w:rsidRPr="003921A2">
              <w:rPr>
                <w:rFonts w:ascii="Arial" w:hAnsi="Arial" w:cs="Arial"/>
                <w:color w:val="000000"/>
                <w:sz w:val="20"/>
                <w:szCs w:val="20"/>
              </w:rPr>
              <w:t xml:space="preserve"> : </w:t>
            </w:r>
            <w:r w:rsidR="00297546" w:rsidRPr="0029754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Étude de la transposabilité des exigences réglementaires identifiées en critères de certification.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991FF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1A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2D381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1A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8DCF9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1A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C1FF85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1A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3921A2" w14:paraId="78201D04" w14:textId="77777777" w:rsidTr="00297546">
        <w:trPr>
          <w:trHeight w:val="330"/>
        </w:trPr>
        <w:tc>
          <w:tcPr>
            <w:tcW w:w="235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46BCA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7CD71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15692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2F5CE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FBCC6B7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035F" w:rsidRPr="003921A2" w14:paraId="56F12818" w14:textId="77777777" w:rsidTr="00297546">
        <w:trPr>
          <w:trHeight w:val="330"/>
        </w:trPr>
        <w:tc>
          <w:tcPr>
            <w:tcW w:w="235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607AF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18757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1A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1C204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1A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CE0C7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1A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D81D84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1A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3921A2" w14:paraId="4FFD70C9" w14:textId="77777777" w:rsidTr="00297546">
        <w:trPr>
          <w:trHeight w:val="330"/>
        </w:trPr>
        <w:tc>
          <w:tcPr>
            <w:tcW w:w="2359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7C9C0412" w14:textId="7A7F9459" w:rsidR="005B035F" w:rsidRPr="003921A2" w:rsidRDefault="003206F7" w:rsidP="0063090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TACHE</w:t>
            </w:r>
            <w:r w:rsidR="005B035F" w:rsidRPr="003921A2">
              <w:rPr>
                <w:rFonts w:ascii="Arial" w:hAnsi="Arial" w:cs="Arial"/>
                <w:b/>
                <w:sz w:val="20"/>
                <w:szCs w:val="20"/>
              </w:rPr>
              <w:t xml:space="preserve"> 3</w:t>
            </w:r>
            <w:r w:rsidR="005B035F" w:rsidRPr="003921A2">
              <w:rPr>
                <w:rFonts w:ascii="Arial" w:hAnsi="Arial" w:cs="Arial"/>
                <w:sz w:val="20"/>
                <w:szCs w:val="20"/>
              </w:rPr>
              <w:t xml:space="preserve"> : </w:t>
            </w:r>
            <w:r w:rsidR="00297546" w:rsidRPr="0029754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Validation de la conformité des critères de certifications retenus</w:t>
            </w:r>
            <w:r w:rsidR="0029754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52133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76257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48203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6ECA832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035F" w:rsidRPr="003921A2" w14:paraId="383F5AF1" w14:textId="77777777" w:rsidTr="00297546">
        <w:trPr>
          <w:trHeight w:val="330"/>
        </w:trPr>
        <w:tc>
          <w:tcPr>
            <w:tcW w:w="235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8DCBB11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1522B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A110A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C892B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8971CF9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035F" w:rsidRPr="003921A2" w14:paraId="57EF0F72" w14:textId="77777777" w:rsidTr="00297546">
        <w:trPr>
          <w:trHeight w:val="330"/>
        </w:trPr>
        <w:tc>
          <w:tcPr>
            <w:tcW w:w="2359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0AB43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70FC4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4B7BB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95F7F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E114774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035F" w:rsidRPr="003921A2" w14:paraId="4BE71476" w14:textId="77777777" w:rsidTr="001E248E">
        <w:trPr>
          <w:trHeight w:val="567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21C98B05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3921A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Autres frais</w:t>
            </w:r>
          </w:p>
        </w:tc>
      </w:tr>
      <w:tr w:rsidR="005B035F" w:rsidRPr="003921A2" w14:paraId="56BA6B9A" w14:textId="77777777" w:rsidTr="00297546">
        <w:trPr>
          <w:trHeight w:val="567"/>
        </w:trPr>
        <w:tc>
          <w:tcPr>
            <w:tcW w:w="4390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B08BDF1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1A2">
              <w:rPr>
                <w:rFonts w:ascii="Arial" w:hAnsi="Arial" w:cs="Arial"/>
                <w:color w:val="000000"/>
                <w:sz w:val="20"/>
                <w:szCs w:val="20"/>
              </w:rPr>
              <w:t>Frais de déplacements (à détailler)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96BC6E8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3921A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5B035F" w:rsidRPr="003921A2" w14:paraId="1F773835" w14:textId="77777777" w:rsidTr="00297546">
        <w:trPr>
          <w:trHeight w:val="567"/>
        </w:trPr>
        <w:tc>
          <w:tcPr>
            <w:tcW w:w="4390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14:paraId="48BECB10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1A2">
              <w:rPr>
                <w:rFonts w:ascii="Arial" w:hAnsi="Arial" w:cs="Arial"/>
                <w:color w:val="000000"/>
                <w:sz w:val="20"/>
                <w:szCs w:val="20"/>
              </w:rPr>
              <w:t>Sous-traitance (nature à préciser)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80EFAA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1A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3921A2" w14:paraId="0CD1243E" w14:textId="77777777" w:rsidTr="00297546">
        <w:trPr>
          <w:trHeight w:val="567"/>
        </w:trPr>
        <w:tc>
          <w:tcPr>
            <w:tcW w:w="4390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B40EDD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21A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HT 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5AB0450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1A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3921A2" w14:paraId="035B817D" w14:textId="77777777" w:rsidTr="00297546">
        <w:trPr>
          <w:trHeight w:val="567"/>
        </w:trPr>
        <w:tc>
          <w:tcPr>
            <w:tcW w:w="4390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681452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21A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TVA (…%)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9E077AB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1A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3921A2" w14:paraId="614EB91A" w14:textId="77777777" w:rsidTr="00297546">
        <w:trPr>
          <w:trHeight w:val="502"/>
        </w:trPr>
        <w:tc>
          <w:tcPr>
            <w:tcW w:w="4390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834BE2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21A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TTC 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0031524" w14:textId="77777777" w:rsidR="005B035F" w:rsidRPr="003921A2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1A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24200F09" w14:textId="77777777" w:rsidR="003921A2" w:rsidRPr="003921A2" w:rsidRDefault="003921A2" w:rsidP="005B035F">
      <w:pPr>
        <w:rPr>
          <w:rFonts w:ascii="Arial" w:hAnsi="Arial" w:cs="Arial"/>
        </w:rPr>
      </w:pPr>
    </w:p>
    <w:sectPr w:rsidR="003921A2" w:rsidRPr="003921A2" w:rsidSect="00223235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8D1419"/>
    <w:multiLevelType w:val="hybridMultilevel"/>
    <w:tmpl w:val="2314FC5A"/>
    <w:lvl w:ilvl="0" w:tplc="040C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1C2020"/>
    <w:multiLevelType w:val="hybridMultilevel"/>
    <w:tmpl w:val="D12869DA"/>
    <w:lvl w:ilvl="0" w:tplc="1A22E76E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7450809">
    <w:abstractNumId w:val="1"/>
  </w:num>
  <w:num w:numId="2" w16cid:durableId="1135414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35F"/>
    <w:rsid w:val="000E1A55"/>
    <w:rsid w:val="00223235"/>
    <w:rsid w:val="00283583"/>
    <w:rsid w:val="00297546"/>
    <w:rsid w:val="002C7E60"/>
    <w:rsid w:val="003206F7"/>
    <w:rsid w:val="003921A2"/>
    <w:rsid w:val="003A33CF"/>
    <w:rsid w:val="004051F3"/>
    <w:rsid w:val="005B035F"/>
    <w:rsid w:val="006179F9"/>
    <w:rsid w:val="00630900"/>
    <w:rsid w:val="009E7841"/>
    <w:rsid w:val="00A37606"/>
    <w:rsid w:val="00A66B85"/>
    <w:rsid w:val="00D2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DEA28"/>
  <w15:chartTrackingRefBased/>
  <w15:docId w15:val="{5DBC7B15-2BF2-499A-9566-EE104FC6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35F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Listes,Resume Title,Citation List,Ha,List Paragraph1,Body,List Paragraph_Table bullets,Bullet List Paragraph,1st level - Bullet List Paragraph,Lettre d'introduction,Paragrafo elenco,Medium Grid 1 - Accent 21,AFW Body,Normal bullet 2"/>
    <w:basedOn w:val="Normal"/>
    <w:link w:val="ParagraphedelisteCar"/>
    <w:uiPriority w:val="34"/>
    <w:qFormat/>
    <w:rsid w:val="005B035F"/>
    <w:pPr>
      <w:ind w:left="720"/>
      <w:contextualSpacing/>
    </w:pPr>
  </w:style>
  <w:style w:type="character" w:customStyle="1" w:styleId="ParagraphedelisteCar">
    <w:name w:val="Paragraphe de liste Car"/>
    <w:aliases w:val="Listes Car,Resume Title Car,Citation List Car,Ha Car,List Paragraph1 Car,Body Car,List Paragraph_Table bullets Car,Bullet List Paragraph Car,1st level - Bullet List Paragraph Car,Lettre d'introduction Car,Paragrafo elenco Car"/>
    <w:basedOn w:val="Policepardfaut"/>
    <w:link w:val="Paragraphedeliste"/>
    <w:uiPriority w:val="34"/>
    <w:qFormat/>
    <w:rsid w:val="005B03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SENTENAC Nathalie</dc:creator>
  <cp:keywords/>
  <dc:description/>
  <cp:lastModifiedBy>MUGNIER Cécile</cp:lastModifiedBy>
  <cp:revision>4</cp:revision>
  <dcterms:created xsi:type="dcterms:W3CDTF">2026-01-29T13:10:00Z</dcterms:created>
  <dcterms:modified xsi:type="dcterms:W3CDTF">2026-02-02T15:58:00Z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ce3bfb-fff1-481a-835b-0a342757958d_Enabled">
    <vt:lpwstr>true</vt:lpwstr>
  </property>
  <property fmtid="{D5CDD505-2E9C-101B-9397-08002B2CF9AE}" pid="3" name="MSIP_Label_98ce3bfb-fff1-481a-835b-0a342757958d_SetDate">
    <vt:lpwstr>2025-09-04T13:27:31Z</vt:lpwstr>
  </property>
  <property fmtid="{D5CDD505-2E9C-101B-9397-08002B2CF9AE}" pid="4" name="MSIP_Label_98ce3bfb-fff1-481a-835b-0a342757958d_Method">
    <vt:lpwstr>Standard</vt:lpwstr>
  </property>
  <property fmtid="{D5CDD505-2E9C-101B-9397-08002B2CF9AE}" pid="5" name="MSIP_Label_98ce3bfb-fff1-481a-835b-0a342757958d_Name">
    <vt:lpwstr>C0 - Public</vt:lpwstr>
  </property>
  <property fmtid="{D5CDD505-2E9C-101B-9397-08002B2CF9AE}" pid="6" name="MSIP_Label_98ce3bfb-fff1-481a-835b-0a342757958d_SiteId">
    <vt:lpwstr>cb6c2492-4a85-4b15-85a1-ed94d47e5849</vt:lpwstr>
  </property>
  <property fmtid="{D5CDD505-2E9C-101B-9397-08002B2CF9AE}" pid="7" name="MSIP_Label_98ce3bfb-fff1-481a-835b-0a342757958d_ActionId">
    <vt:lpwstr>d22868b1-9197-447f-b38c-cab46bc31c9f</vt:lpwstr>
  </property>
  <property fmtid="{D5CDD505-2E9C-101B-9397-08002B2CF9AE}" pid="8" name="MSIP_Label_98ce3bfb-fff1-481a-835b-0a342757958d_ContentBits">
    <vt:lpwstr>0</vt:lpwstr>
  </property>
  <property fmtid="{D5CDD505-2E9C-101B-9397-08002B2CF9AE}" pid="9" name="MSIP_Label_98ce3bfb-fff1-481a-835b-0a342757958d_Tag">
    <vt:lpwstr>10, 3, 0, 1</vt:lpwstr>
  </property>
</Properties>
</file>